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556" w:rsidRPr="007F3E23" w:rsidRDefault="00E138D6"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Name</w:t>
      </w:r>
    </w:p>
    <w:p w:rsidR="00E138D6" w:rsidRPr="007F3E23" w:rsidRDefault="00E138D6"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Instructor`s name</w:t>
      </w:r>
    </w:p>
    <w:p w:rsidR="00E138D6" w:rsidRPr="007F3E23" w:rsidRDefault="00E138D6"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Course</w:t>
      </w:r>
    </w:p>
    <w:p w:rsidR="00E138D6" w:rsidRDefault="00E138D6"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Date</w:t>
      </w:r>
    </w:p>
    <w:p w:rsidR="007F3E23" w:rsidRPr="007F3E23" w:rsidRDefault="007F3E23" w:rsidP="007F3E23">
      <w:pPr>
        <w:spacing w:line="480" w:lineRule="auto"/>
        <w:rPr>
          <w:rFonts w:ascii="Times New Roman" w:hAnsi="Times New Roman" w:cs="Times New Roman"/>
          <w:sz w:val="24"/>
          <w:szCs w:val="24"/>
        </w:rPr>
      </w:pPr>
      <w:r>
        <w:rPr>
          <w:rFonts w:ascii="Times New Roman" w:hAnsi="Times New Roman" w:cs="Times New Roman"/>
          <w:sz w:val="24"/>
          <w:szCs w:val="24"/>
        </w:rPr>
        <w:t>Observation Checklist and Tally sheet; McDonalds</w:t>
      </w:r>
    </w:p>
    <w:tbl>
      <w:tblPr>
        <w:tblStyle w:val="TableGrid"/>
        <w:tblW w:w="0" w:type="auto"/>
        <w:tblLook w:val="04A0"/>
      </w:tblPr>
      <w:tblGrid>
        <w:gridCol w:w="3192"/>
        <w:gridCol w:w="3192"/>
        <w:gridCol w:w="3192"/>
      </w:tblGrid>
      <w:tr w:rsidR="007F3E23" w:rsidRPr="007F3E23" w:rsidTr="00E16BB1">
        <w:tc>
          <w:tcPr>
            <w:tcW w:w="3192" w:type="dxa"/>
          </w:tcPr>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 xml:space="preserve">   Event Details</w:t>
            </w:r>
          </w:p>
        </w:tc>
        <w:tc>
          <w:tcPr>
            <w:tcW w:w="3192" w:type="dxa"/>
          </w:tcPr>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Tally</w:t>
            </w:r>
          </w:p>
        </w:tc>
        <w:tc>
          <w:tcPr>
            <w:tcW w:w="3192" w:type="dxa"/>
          </w:tcPr>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Total</w:t>
            </w:r>
          </w:p>
        </w:tc>
      </w:tr>
      <w:tr w:rsidR="007F3E23" w:rsidRPr="007F3E23" w:rsidTr="00E16BB1">
        <w:tc>
          <w:tcPr>
            <w:tcW w:w="3192" w:type="dxa"/>
          </w:tcPr>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Type of foods: 1.  Fries</w:t>
            </w:r>
          </w:p>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 xml:space="preserve">                          2.  Drink</w:t>
            </w:r>
          </w:p>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 xml:space="preserve">                           3. Other</w:t>
            </w:r>
          </w:p>
        </w:tc>
        <w:tc>
          <w:tcPr>
            <w:tcW w:w="3192" w:type="dxa"/>
          </w:tcPr>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r>
      <w:tr w:rsidR="007F3E23" w:rsidRPr="007F3E23" w:rsidTr="00E16BB1">
        <w:tc>
          <w:tcPr>
            <w:tcW w:w="3192" w:type="dxa"/>
          </w:tcPr>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Time of eating: 1.  Before sitting</w:t>
            </w:r>
          </w:p>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 xml:space="preserve">                           2.  After sitting</w:t>
            </w:r>
          </w:p>
        </w:tc>
        <w:tc>
          <w:tcPr>
            <w:tcW w:w="3192" w:type="dxa"/>
          </w:tcPr>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r>
      <w:tr w:rsidR="007F3E23" w:rsidRPr="007F3E23" w:rsidTr="00E16BB1">
        <w:tc>
          <w:tcPr>
            <w:tcW w:w="3192" w:type="dxa"/>
          </w:tcPr>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Mix of Ketchup with Fries</w:t>
            </w:r>
          </w:p>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r>
      <w:tr w:rsidR="007F3E23" w:rsidRPr="007F3E23" w:rsidTr="00E16BB1">
        <w:tc>
          <w:tcPr>
            <w:tcW w:w="3192" w:type="dxa"/>
          </w:tcPr>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Drink refill</w:t>
            </w:r>
          </w:p>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r>
      <w:tr w:rsidR="007F3E23" w:rsidRPr="007F3E23" w:rsidTr="00E16BB1">
        <w:tc>
          <w:tcPr>
            <w:tcW w:w="3192" w:type="dxa"/>
          </w:tcPr>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lastRenderedPageBreak/>
              <w:t>Incorrect order receipt</w:t>
            </w:r>
          </w:p>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r>
      <w:tr w:rsidR="007F3E23" w:rsidRPr="007F3E23" w:rsidTr="00E16BB1">
        <w:tc>
          <w:tcPr>
            <w:tcW w:w="3192" w:type="dxa"/>
          </w:tcPr>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Rest Room Visits:  1. Before</w:t>
            </w:r>
          </w:p>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 xml:space="preserve">                                2.  After</w:t>
            </w:r>
          </w:p>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r>
      <w:tr w:rsidR="007F3E23" w:rsidRPr="007F3E23" w:rsidTr="00E16BB1">
        <w:tc>
          <w:tcPr>
            <w:tcW w:w="3192" w:type="dxa"/>
          </w:tcPr>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Duration of the ordering process</w:t>
            </w:r>
          </w:p>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r>
      <w:tr w:rsidR="007F3E23" w:rsidRPr="007F3E23" w:rsidTr="00E16BB1">
        <w:tc>
          <w:tcPr>
            <w:tcW w:w="3192" w:type="dxa"/>
          </w:tcPr>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Duration of the consumption process</w:t>
            </w:r>
          </w:p>
        </w:tc>
        <w:tc>
          <w:tcPr>
            <w:tcW w:w="3192" w:type="dxa"/>
          </w:tcPr>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r>
      <w:tr w:rsidR="007F3E23" w:rsidRPr="007F3E23" w:rsidTr="00E16BB1">
        <w:tc>
          <w:tcPr>
            <w:tcW w:w="3192" w:type="dxa"/>
          </w:tcPr>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Total Customers Served</w:t>
            </w:r>
          </w:p>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c>
          <w:tcPr>
            <w:tcW w:w="3192" w:type="dxa"/>
          </w:tcPr>
          <w:p w:rsidR="007F3E23" w:rsidRPr="007F3E23" w:rsidRDefault="007F3E23" w:rsidP="007F3E23">
            <w:pPr>
              <w:spacing w:line="480" w:lineRule="auto"/>
              <w:rPr>
                <w:rFonts w:ascii="Times New Roman" w:hAnsi="Times New Roman" w:cs="Times New Roman"/>
                <w:sz w:val="24"/>
                <w:szCs w:val="24"/>
              </w:rPr>
            </w:pPr>
          </w:p>
        </w:tc>
      </w:tr>
    </w:tbl>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 xml:space="preserve">4. </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a. Most customers sampled fries first</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b. Most customers started eating just before sitting at a table</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c. A total of 40 customers used ketchup with fries.</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lastRenderedPageBreak/>
        <w:t>d. 20 customers received a drink refill</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e. Only 2 consumers received an incorrect order</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f. Most consumers visited the rest room before ordering</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 xml:space="preserve">g. The ordering process took an average of 3 minutes </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g. The consumption process took an average of 8 minutes.</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h. A total of 120 customers were served during the observation time</w:t>
      </w:r>
    </w:p>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Operational definitions</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a.    Efficiency</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The restaurant would be analyzed regarding its efficiency concerning order placements and delivery. In this case, the interest would be to establish the rate at which customers received the exact orders they placed and not what the service persons think that was put. The best way would be to observe from the viewpoint of inaccuracy as opposed to accuracy.</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b.    Service duration</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Getting the order right and the time it takes to give it to the client are two different issues. The period between the placement of an order and delivery would be defined and approached as the service time in this regard.</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c.    Foods diversity and availability</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lastRenderedPageBreak/>
        <w:t>A restaurant could be in operation but has no accuracy measure and projection of its customer estimates. In step of this, some foods may run out leaving others stranded. With this, the number of customers who miss what they wanted would be observed too. It is of profound importance not to confuse this with a. above.</w:t>
      </w:r>
    </w:p>
    <w:p w:rsidR="007F3E23"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Data analysis and findings</w:t>
      </w:r>
    </w:p>
    <w:p w:rsidR="00E138D6" w:rsidRPr="007F3E23" w:rsidRDefault="007F3E23" w:rsidP="007F3E23">
      <w:pPr>
        <w:spacing w:line="480" w:lineRule="auto"/>
        <w:rPr>
          <w:rFonts w:ascii="Times New Roman" w:hAnsi="Times New Roman" w:cs="Times New Roman"/>
          <w:sz w:val="24"/>
          <w:szCs w:val="24"/>
        </w:rPr>
      </w:pPr>
      <w:r w:rsidRPr="007F3E23">
        <w:rPr>
          <w:rFonts w:ascii="Times New Roman" w:hAnsi="Times New Roman" w:cs="Times New Roman"/>
          <w:sz w:val="24"/>
          <w:szCs w:val="24"/>
        </w:rPr>
        <w:t xml:space="preserve">The restaurant is seen to be busy. During the observation period, it can be seen that a good number of customers were served. A total of 100 to be precise were received what they ordered and left the premises in the 30 minutes of observation.  The rate of service concerning the volume served translates to four (4) customers in a single minute. The ordering process of 3 minutes, in essence, means only ten customers would be served in the 30 minutes of observation. While this is so, it is just sensible and correct if the ration is one to one; that is one customer one service person. But the section had several, justifying the total volume of service during the study period. Most customers ordered fries first. The rationale is that this is a fast food restaurant, and fries are the main meals that are served or offered. Fries are ostensibly, or perhaps strongly evidently, not a preference and favorite to many without Ketchup. As can be seen, 40 customers used fries with Ketchup, relative to some 20 or so who did not use it at all as an accompaniment or compliment. A drink refill means inconveniencing oneself, if and when the time concept is factored, as well as others due to the limited space available in the section. In step of this, few people ordered a drink refill, only 20 as compared to a total of 80 that took drinks. The restaurant can be seen to have employed service people that get the orders right the first time. Only two customers were served with an order that they had not </w:t>
      </w:r>
      <w:proofErr w:type="gramStart"/>
      <w:r w:rsidRPr="007F3E23">
        <w:rPr>
          <w:rFonts w:ascii="Times New Roman" w:hAnsi="Times New Roman" w:cs="Times New Roman"/>
          <w:sz w:val="24"/>
          <w:szCs w:val="24"/>
        </w:rPr>
        <w:t>placed,</w:t>
      </w:r>
      <w:proofErr w:type="gramEnd"/>
      <w:r w:rsidRPr="007F3E23">
        <w:rPr>
          <w:rFonts w:ascii="Times New Roman" w:hAnsi="Times New Roman" w:cs="Times New Roman"/>
          <w:sz w:val="24"/>
          <w:szCs w:val="24"/>
        </w:rPr>
        <w:t xml:space="preserve"> a wrong order. The translation or conversion of this into percentage reveals an overwhelming operational eff</w:t>
      </w:r>
      <w:r w:rsidR="00844ADF">
        <w:rPr>
          <w:rFonts w:ascii="Times New Roman" w:hAnsi="Times New Roman" w:cs="Times New Roman"/>
          <w:sz w:val="24"/>
          <w:szCs w:val="24"/>
        </w:rPr>
        <w:t>iciency of 98.4% in this regard.</w:t>
      </w:r>
      <w:bookmarkStart w:id="0" w:name="_GoBack"/>
      <w:bookmarkEnd w:id="0"/>
    </w:p>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p>
    <w:p w:rsidR="007F3E23" w:rsidRPr="007F3E23" w:rsidRDefault="007F3E23" w:rsidP="007F3E23">
      <w:pPr>
        <w:spacing w:line="480" w:lineRule="auto"/>
        <w:rPr>
          <w:rFonts w:ascii="Times New Roman" w:hAnsi="Times New Roman" w:cs="Times New Roman"/>
          <w:sz w:val="24"/>
          <w:szCs w:val="24"/>
        </w:rPr>
      </w:pPr>
    </w:p>
    <w:sectPr w:rsidR="007F3E23" w:rsidRPr="007F3E23" w:rsidSect="0002041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2849" w:rsidRDefault="004C2849" w:rsidP="00E138D6">
      <w:pPr>
        <w:spacing w:after="0" w:line="240" w:lineRule="auto"/>
      </w:pPr>
      <w:r>
        <w:separator/>
      </w:r>
    </w:p>
  </w:endnote>
  <w:endnote w:type="continuationSeparator" w:id="0">
    <w:p w:rsidR="004C2849" w:rsidRDefault="004C2849" w:rsidP="00E138D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2849" w:rsidRDefault="004C2849" w:rsidP="00E138D6">
      <w:pPr>
        <w:spacing w:after="0" w:line="240" w:lineRule="auto"/>
      </w:pPr>
      <w:r>
        <w:separator/>
      </w:r>
    </w:p>
  </w:footnote>
  <w:footnote w:type="continuationSeparator" w:id="0">
    <w:p w:rsidR="004C2849" w:rsidRDefault="004C2849" w:rsidP="00E138D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9883168"/>
      <w:docPartObj>
        <w:docPartGallery w:val="Page Numbers (Top of Page)"/>
        <w:docPartUnique/>
      </w:docPartObj>
    </w:sdtPr>
    <w:sdtEndPr>
      <w:rPr>
        <w:noProof/>
      </w:rPr>
    </w:sdtEndPr>
    <w:sdtContent>
      <w:p w:rsidR="00E138D6" w:rsidRPr="00E138D6" w:rsidRDefault="00E138D6">
        <w:pPr>
          <w:pStyle w:val="Header"/>
          <w:jc w:val="right"/>
          <w:rPr>
            <w:rFonts w:ascii="Times New Roman" w:hAnsi="Times New Roman" w:cs="Times New Roman"/>
            <w:sz w:val="24"/>
            <w:szCs w:val="24"/>
          </w:rPr>
        </w:pPr>
        <w:r w:rsidRPr="00E138D6">
          <w:rPr>
            <w:rFonts w:ascii="Times New Roman" w:hAnsi="Times New Roman" w:cs="Times New Roman"/>
            <w:sz w:val="24"/>
            <w:szCs w:val="24"/>
          </w:rPr>
          <w:t xml:space="preserve">Surname </w:t>
        </w:r>
        <w:r w:rsidR="0002041A" w:rsidRPr="00E138D6">
          <w:rPr>
            <w:rFonts w:ascii="Times New Roman" w:hAnsi="Times New Roman" w:cs="Times New Roman"/>
            <w:sz w:val="24"/>
            <w:szCs w:val="24"/>
          </w:rPr>
          <w:fldChar w:fldCharType="begin"/>
        </w:r>
        <w:r w:rsidRPr="00E138D6">
          <w:rPr>
            <w:rFonts w:ascii="Times New Roman" w:hAnsi="Times New Roman" w:cs="Times New Roman"/>
            <w:sz w:val="24"/>
            <w:szCs w:val="24"/>
          </w:rPr>
          <w:instrText xml:space="preserve"> PAGE   \* MERGEFORMAT </w:instrText>
        </w:r>
        <w:r w:rsidR="0002041A" w:rsidRPr="00E138D6">
          <w:rPr>
            <w:rFonts w:ascii="Times New Roman" w:hAnsi="Times New Roman" w:cs="Times New Roman"/>
            <w:sz w:val="24"/>
            <w:szCs w:val="24"/>
          </w:rPr>
          <w:fldChar w:fldCharType="separate"/>
        </w:r>
        <w:r w:rsidR="00B97CA0">
          <w:rPr>
            <w:rFonts w:ascii="Times New Roman" w:hAnsi="Times New Roman" w:cs="Times New Roman"/>
            <w:noProof/>
            <w:sz w:val="24"/>
            <w:szCs w:val="24"/>
          </w:rPr>
          <w:t>1</w:t>
        </w:r>
        <w:r w:rsidR="0002041A" w:rsidRPr="00E138D6">
          <w:rPr>
            <w:rFonts w:ascii="Times New Roman" w:hAnsi="Times New Roman" w:cs="Times New Roman"/>
            <w:noProof/>
            <w:sz w:val="24"/>
            <w:szCs w:val="24"/>
          </w:rPr>
          <w:fldChar w:fldCharType="end"/>
        </w:r>
      </w:p>
    </w:sdtContent>
  </w:sdt>
  <w:p w:rsidR="00E138D6" w:rsidRPr="00E138D6" w:rsidRDefault="00E138D6">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E138D6"/>
    <w:rsid w:val="0002041A"/>
    <w:rsid w:val="004C2849"/>
    <w:rsid w:val="007F3E23"/>
    <w:rsid w:val="00836320"/>
    <w:rsid w:val="00844ADF"/>
    <w:rsid w:val="009F1556"/>
    <w:rsid w:val="00B97CA0"/>
    <w:rsid w:val="00CD4A9F"/>
    <w:rsid w:val="00E138D6"/>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041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8D6"/>
  </w:style>
  <w:style w:type="paragraph" w:styleId="Footer">
    <w:name w:val="footer"/>
    <w:basedOn w:val="Normal"/>
    <w:link w:val="FooterChar"/>
    <w:uiPriority w:val="99"/>
    <w:unhideWhenUsed/>
    <w:rsid w:val="00E13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8D6"/>
  </w:style>
  <w:style w:type="table" w:styleId="TableGrid">
    <w:name w:val="Table Grid"/>
    <w:basedOn w:val="TableNormal"/>
    <w:uiPriority w:val="59"/>
    <w:rsid w:val="007F3E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138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38D6"/>
  </w:style>
  <w:style w:type="paragraph" w:styleId="Footer">
    <w:name w:val="footer"/>
    <w:basedOn w:val="Normal"/>
    <w:link w:val="FooterChar"/>
    <w:uiPriority w:val="99"/>
    <w:unhideWhenUsed/>
    <w:rsid w:val="00E138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138D6"/>
  </w:style>
  <w:style w:type="table" w:styleId="TableGrid">
    <w:name w:val="Table Grid"/>
    <w:basedOn w:val="TableNormal"/>
    <w:uiPriority w:val="59"/>
    <w:rsid w:val="007F3E2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556</Words>
  <Characters>3172</Characters>
  <Application>Microsoft Office Word</Application>
  <DocSecurity>0</DocSecurity>
  <Lines>26</Lines>
  <Paragraphs>7</Paragraphs>
  <ScaleCrop>false</ScaleCrop>
  <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HILLARY</dc:creator>
  <cp:lastModifiedBy>hp ProBook 4530 User</cp:lastModifiedBy>
  <cp:revision>2</cp:revision>
  <dcterms:created xsi:type="dcterms:W3CDTF">2018-03-06T08:19:00Z</dcterms:created>
  <dcterms:modified xsi:type="dcterms:W3CDTF">2018-03-06T08:19:00Z</dcterms:modified>
</cp:coreProperties>
</file>